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5F28FC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AD0E69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AD0E69" w:rsidRPr="00AD0E69">
        <w:rPr>
          <w:rFonts w:ascii="Times New Roman" w:hAnsi="Times New Roman"/>
          <w:bCs/>
          <w:sz w:val="28"/>
          <w:szCs w:val="28"/>
        </w:rPr>
        <w:t>ТП-63393, ВЛ-10 КВ ф. БЦ-1 от РП-3013</w:t>
      </w:r>
      <w:r w:rsidR="00AD0E6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5DF9C375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D0E69" w:rsidRPr="00AD0E69">
        <w:rPr>
          <w:rFonts w:ascii="Times New Roman" w:hAnsi="Times New Roman"/>
          <w:bCs/>
          <w:sz w:val="28"/>
          <w:szCs w:val="28"/>
        </w:rPr>
        <w:t>59:32:5130003:1</w:t>
      </w:r>
      <w:r w:rsidR="00AD0E6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D0E69" w:rsidRPr="00AD0E69">
        <w:rPr>
          <w:rFonts w:ascii="Times New Roman" w:hAnsi="Times New Roman"/>
          <w:bCs/>
          <w:sz w:val="28"/>
          <w:szCs w:val="28"/>
        </w:rPr>
        <w:t xml:space="preserve"> край Пермский, р-н Пермский, с/п </w:t>
      </w:r>
      <w:proofErr w:type="spellStart"/>
      <w:r w:rsidR="00AD0E69" w:rsidRPr="00AD0E69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AD0E69" w:rsidRPr="00AD0E69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="00AD0E69" w:rsidRPr="00AD0E69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31FE51F6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D0E69" w:rsidRPr="00AD0E69">
        <w:rPr>
          <w:rFonts w:ascii="Times New Roman" w:hAnsi="Times New Roman"/>
          <w:bCs/>
          <w:sz w:val="28"/>
          <w:szCs w:val="28"/>
        </w:rPr>
        <w:t>59:32:5130003</w:t>
      </w:r>
      <w:r w:rsidR="00154278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</w:p>
    <w:p w14:paraId="6981E8FF" w14:textId="2F8D8AF2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AD0E69" w:rsidRPr="00AD0E69">
        <w:rPr>
          <w:rFonts w:ascii="Times New Roman" w:hAnsi="Times New Roman"/>
          <w:bCs/>
          <w:sz w:val="28"/>
          <w:szCs w:val="28"/>
        </w:rPr>
        <w:t>8044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278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E69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317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6871F-6E67-42F1-9A75-B06EBCE9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129</cp:revision>
  <dcterms:created xsi:type="dcterms:W3CDTF">2023-08-03T05:43:00Z</dcterms:created>
  <dcterms:modified xsi:type="dcterms:W3CDTF">2024-06-13T09:16:00Z</dcterms:modified>
</cp:coreProperties>
</file>